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78E2D7" w:rsidR="00C23C04" w:rsidRDefault="008367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24, 2025 - August 30,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FB2F67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8683D9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A8C168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A0A8515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905D71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BEAF22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C717C8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68864FD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77C87C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573C1F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1D775C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468651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8F04DE" w:rsidR="00BD75D0" w:rsidRPr="005718BD" w:rsidRDefault="008367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5637175" w:rsidR="00C315FD" w:rsidRPr="005478FF" w:rsidRDefault="008367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67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367E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