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584478" w:rsidR="00C23C04" w:rsidRDefault="00983B8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12, 2025 - January 18,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3CFFA37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33152DC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F789BE5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3116F7A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E8275F0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AF398CB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A71932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E41FE64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07EF20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AF7DEBF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F4D3A3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6C9E6D9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7940C45" w:rsidR="00BD75D0" w:rsidRPr="005718BD" w:rsidRDefault="00983B8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B603B83" w:rsidR="00C315FD" w:rsidRPr="005478FF" w:rsidRDefault="00983B8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3B8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3B84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