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E7F71F" w:rsidR="00C23C04" w:rsidRDefault="003B7D4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23, 2024 - September 29,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7DC04C2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33A2CBD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B20184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7F801A5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9B8D82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9C24211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7DF7637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DE2FA42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EBDAE8B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45E7BA4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EC7B634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74809A3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60B59FE" w:rsidR="00BD75D0" w:rsidRPr="005718BD" w:rsidRDefault="003B7D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98B01D4" w:rsidR="00C315FD" w:rsidRPr="005478FF" w:rsidRDefault="003B7D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B7D4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B7D4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