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AC6047" w:rsidR="00C23C04" w:rsidRDefault="009C7DF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14, 2021 - November 20,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5C554C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969BF62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352D65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DC49B48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1511D87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A231A49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A87D13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7BD7866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AE0E5F6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3C08B8F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90E81AC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74BC20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90BDFB" w:rsidR="00BD75D0" w:rsidRPr="005718BD" w:rsidRDefault="009C7D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DD91784" w:rsidR="00C315FD" w:rsidRPr="005478FF" w:rsidRDefault="009C7D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C7DF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C7DF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