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3453988" w:rsidR="002E6009" w:rsidRPr="002E6009" w:rsidRDefault="0034104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11, 2026 - May 17,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027A33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3C1C775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621684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CA9ECD9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41F5154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138AB69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3168398" w:rsidR="002E6009" w:rsidRPr="002E6009" w:rsidRDefault="0034104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6DCC0E4" w:rsidR="00BC664A" w:rsidRPr="002E6009" w:rsidRDefault="0034104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0361CAC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A3BDE41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DB1AAFE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D9A7370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33621E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8DD0DC8" w:rsidR="00BC664A" w:rsidRPr="002E6009" w:rsidRDefault="003410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4104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4104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