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D3E096" w:rsidR="002E6009" w:rsidRPr="002E6009" w:rsidRDefault="00B820A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18, 2025 - August 24,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57F1023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FA0985E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2DACDD8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E7C90E8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D03374F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3BBE8C9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5A184C3" w:rsidR="002E6009" w:rsidRPr="002E6009" w:rsidRDefault="00B820A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71F4695" w:rsidR="00BC664A" w:rsidRPr="002E6009" w:rsidRDefault="00B820A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E2F167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BF60EB1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F41115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76EBB35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E80C30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FF97DA1" w:rsidR="00BC664A" w:rsidRPr="002E6009" w:rsidRDefault="00B820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820A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820A7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