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AAAD972" w:rsidR="002E6009" w:rsidRPr="002E6009" w:rsidRDefault="007E6D4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20, 2025 - January 26,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49243F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14DD1D4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C88865C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8E0A98D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3647572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04C9499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AEB206" w:rsidR="002E6009" w:rsidRPr="002E6009" w:rsidRDefault="007E6D4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A7ECFFB" w:rsidR="00BC664A" w:rsidRPr="002E6009" w:rsidRDefault="007E6D4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82EFBDA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BEFB838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E491A8A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0562E9B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30A4339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AFAFDFC" w:rsidR="00BC664A" w:rsidRPr="002E6009" w:rsidRDefault="007E6D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E6D4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E6D4F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