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ED12CE" w:rsidR="002E6009" w:rsidRPr="002E6009" w:rsidRDefault="00F2538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26, 2024 - September 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C69F472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55034D7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834B80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8A2DA5D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BE5283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2BEA733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BC0C937" w:rsidR="002E6009" w:rsidRPr="002E6009" w:rsidRDefault="00F2538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180B183" w:rsidR="00BC664A" w:rsidRPr="002E6009" w:rsidRDefault="00F2538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D5C41F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0042557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02598CD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624C869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65E28E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C1265AC" w:rsidR="00BC664A" w:rsidRPr="002E6009" w:rsidRDefault="00F253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2538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2538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