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846173" w:rsidR="002E6009" w:rsidRPr="002E6009" w:rsidRDefault="00C4347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15, 2024 - April 21,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04D4BA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73428D3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FCB348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148A067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A10C4C7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104B572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5D7100" w:rsidR="002E6009" w:rsidRPr="002E6009" w:rsidRDefault="00C4347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07AE70" w:rsidR="00BC664A" w:rsidRPr="002E6009" w:rsidRDefault="00C4347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15B9E0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EF52AF9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E6354D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AD96DC9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1382ABD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51C16ED" w:rsidR="00BC664A" w:rsidRPr="002E6009" w:rsidRDefault="00C434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4347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43474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