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B855E72" w:rsidR="002E6009" w:rsidRPr="002E6009" w:rsidRDefault="00E273A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14, 2021 - February 20,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827211B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E9DC18B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C305B55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E288BC7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1E43107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893C463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BF76DF3" w:rsidR="002E6009" w:rsidRPr="002E6009" w:rsidRDefault="00E273A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01145E4" w:rsidR="00BC664A" w:rsidRPr="002E6009" w:rsidRDefault="00E273A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3DB9256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2F18C5C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7A23F08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B69DFF5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9682AE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A4EC273" w:rsidR="00BC664A" w:rsidRPr="002E6009" w:rsidRDefault="00E27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273A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273A3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