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92E7402" w:rsidR="002E6009" w:rsidRPr="002E6009" w:rsidRDefault="007669A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6, 2020 - December 12,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22BD43B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E8DDB27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6710E39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3F8A974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DC4138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A70F525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F81002D" w:rsidR="002E6009" w:rsidRPr="002E6009" w:rsidRDefault="007669A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B66DAC1" w:rsidR="00BC664A" w:rsidRPr="002E6009" w:rsidRDefault="007669A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9E59369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050BA88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893B76B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9F76B1C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8620102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3198BD6" w:rsidR="00BC664A" w:rsidRPr="002E6009" w:rsidRDefault="007669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669A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669A6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