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CD433F7" w:rsidR="002E6009" w:rsidRPr="002E6009" w:rsidRDefault="006B02F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27, 2020 - October 3,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8419571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D289D2A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EA4A4EC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0D990E4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A0D5742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F5CD337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EE9C08D" w:rsidR="002E6009" w:rsidRPr="002E6009" w:rsidRDefault="006B02F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BE5DC6E" w:rsidR="00BC664A" w:rsidRPr="002E6009" w:rsidRDefault="006B02F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56EC005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71FA6F2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AD6EA2C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9A1494C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32740C4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3A283F2" w:rsidR="00BC664A" w:rsidRPr="002E6009" w:rsidRDefault="006B02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B02F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B02F2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