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B07929" w:rsidR="002E6009" w:rsidRPr="002E6009" w:rsidRDefault="007C56C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31, 2019 - April 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42B5E3C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6E11966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E8275FB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D3A5ED5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7A59178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54CC45B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56F87C" w:rsidR="002E6009" w:rsidRPr="002E6009" w:rsidRDefault="007C56C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576486F" w:rsidR="00BC664A" w:rsidRPr="002E6009" w:rsidRDefault="007C56C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7C00FC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13F76E6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0A72C6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618004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2A9E9D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D64A27B" w:rsidR="00BC664A" w:rsidRPr="002E6009" w:rsidRDefault="007C56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56C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56C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