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8211EB" w:rsidR="00E66CAD" w:rsidRPr="00B32D09" w:rsidRDefault="00816A8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6, 2027 - December 12,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CEF3D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6A8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C88D838" w:rsidR="008A7A6A" w:rsidRPr="00B32D09" w:rsidRDefault="00816A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A4E077" w:rsidR="00611FFE" w:rsidRPr="00B32D09" w:rsidRDefault="00816A8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8A7CC8" w:rsidR="00AA6673" w:rsidRPr="00B32D09" w:rsidRDefault="00816A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923662" w:rsidR="002E5988" w:rsidRDefault="00816A8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901736B" w:rsidR="00AA6673" w:rsidRPr="00B32D09" w:rsidRDefault="00816A8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8359B6" w:rsidR="001F326D" w:rsidRDefault="00816A8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5DAC860" w:rsidR="00AA6673" w:rsidRPr="00B32D09" w:rsidRDefault="00816A8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E87BBD" w:rsidR="00122589" w:rsidRDefault="00816A8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165E17F" w:rsidR="00AA6673" w:rsidRPr="00B32D09" w:rsidRDefault="00816A8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66E9F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6A8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5313E2" w:rsidR="00AA6673" w:rsidRPr="00B32D09" w:rsidRDefault="00816A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84745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6A8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5182FA2" w:rsidR="00AA6673" w:rsidRPr="00B32D09" w:rsidRDefault="00816A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6A8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6A87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