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9A8AE2" w:rsidR="00E66CAD" w:rsidRPr="00B32D09" w:rsidRDefault="00E302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14, 2027 - March 20,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DA0C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02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EF33F92" w:rsidR="008A7A6A" w:rsidRPr="00B32D09" w:rsidRDefault="00E302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24284D" w:rsidR="00611FFE" w:rsidRPr="00B32D09" w:rsidRDefault="00E302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181DD3" w:rsidR="00AA6673" w:rsidRPr="00B32D09" w:rsidRDefault="00E302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BD55C2" w:rsidR="002E5988" w:rsidRDefault="00E302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2A6FD5" w:rsidR="00AA6673" w:rsidRPr="00B32D09" w:rsidRDefault="00E302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6CF1106" w:rsidR="001F326D" w:rsidRDefault="00E302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A42BCE6" w:rsidR="00AA6673" w:rsidRPr="00B32D09" w:rsidRDefault="00E302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231DBB" w:rsidR="00122589" w:rsidRDefault="00E302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CBF97C1" w:rsidR="00AA6673" w:rsidRPr="00B32D09" w:rsidRDefault="00E302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7F5BE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302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BB99561" w:rsidR="00AA6673" w:rsidRPr="00B32D09" w:rsidRDefault="00E302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6D770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302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85E79BA" w:rsidR="00AA6673" w:rsidRPr="00B32D09" w:rsidRDefault="00E302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302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30233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