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F34F5E" w:rsidR="00E66CAD" w:rsidRPr="00B32D09" w:rsidRDefault="00AC023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14, 2025 - April 20,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05EF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C023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2AD9357" w:rsidR="008A7A6A" w:rsidRPr="00B32D09" w:rsidRDefault="00AC02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3FCE5E8" w:rsidR="00611FFE" w:rsidRPr="00B32D09" w:rsidRDefault="00AC023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7D72A0E" w:rsidR="00AA6673" w:rsidRPr="00B32D09" w:rsidRDefault="00AC02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B8DA1AE" w:rsidR="002E5988" w:rsidRDefault="00AC023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3B10DB0" w:rsidR="00AA6673" w:rsidRPr="00B32D09" w:rsidRDefault="00AC023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129AF59" w:rsidR="001F326D" w:rsidRDefault="00AC023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F3234C0" w:rsidR="00AA6673" w:rsidRPr="00B32D09" w:rsidRDefault="00AC023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3E6E903" w:rsidR="00122589" w:rsidRDefault="00AC023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69EAC6D" w:rsidR="00AA6673" w:rsidRPr="00B32D09" w:rsidRDefault="00AC023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1296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C023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3CB3AA3" w:rsidR="00AA6673" w:rsidRPr="00B32D09" w:rsidRDefault="00AC02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C445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C023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567E8F3" w:rsidR="00AA6673" w:rsidRPr="00B32D09" w:rsidRDefault="00AC02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C023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C0232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