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68623C7" w:rsidR="00E66CAD" w:rsidRPr="00B32D09" w:rsidRDefault="00DB67C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4, 2024 - November 10,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D2DB5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67C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1A4F3A6" w:rsidR="008A7A6A" w:rsidRPr="00B32D09" w:rsidRDefault="00DB67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86AE80" w:rsidR="00611FFE" w:rsidRPr="00B32D09" w:rsidRDefault="00DB67C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ED70D63" w:rsidR="00AA6673" w:rsidRPr="00B32D09" w:rsidRDefault="00DB67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767DC9" w:rsidR="002E5988" w:rsidRDefault="00DB67C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12E1155" w:rsidR="00AA6673" w:rsidRPr="00B32D09" w:rsidRDefault="00DB67C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D2BE3C" w:rsidR="001F326D" w:rsidRDefault="00DB67C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A8BA869" w:rsidR="00AA6673" w:rsidRPr="00B32D09" w:rsidRDefault="00DB67C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A7E89D" w:rsidR="00122589" w:rsidRDefault="00DB67C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DAA1D28" w:rsidR="00AA6673" w:rsidRPr="00B32D09" w:rsidRDefault="00DB67C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CB4B9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B67C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D68A23" w:rsidR="00AA6673" w:rsidRPr="00B32D09" w:rsidRDefault="00DB67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E9F2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67C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9228099" w:rsidR="00AA6673" w:rsidRPr="00B32D09" w:rsidRDefault="00DB67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B67C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B67C5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