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FBD9FA" w:rsidR="00E66CAD" w:rsidRPr="00B32D09" w:rsidRDefault="0055248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8, 2024 - September 14,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10E83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5248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5A7686D" w:rsidR="008A7A6A" w:rsidRPr="00B32D09" w:rsidRDefault="0055248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2DF5790" w:rsidR="00611FFE" w:rsidRPr="00B32D09" w:rsidRDefault="0055248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C803BA4" w:rsidR="00AA6673" w:rsidRPr="00B32D09" w:rsidRDefault="0055248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9A02D1" w:rsidR="002E5988" w:rsidRDefault="0055248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90764D9" w:rsidR="00AA6673" w:rsidRPr="00B32D09" w:rsidRDefault="0055248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C090104" w:rsidR="001F326D" w:rsidRDefault="0055248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F027393" w:rsidR="00AA6673" w:rsidRPr="00B32D09" w:rsidRDefault="0055248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20F55C" w:rsidR="00122589" w:rsidRDefault="0055248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4DEBB5" w:rsidR="00AA6673" w:rsidRPr="00B32D09" w:rsidRDefault="0055248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E5A5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5248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2555D65" w:rsidR="00AA6673" w:rsidRPr="00B32D09" w:rsidRDefault="0055248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D954C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5248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54CF643" w:rsidR="00AA6673" w:rsidRPr="00B32D09" w:rsidRDefault="0055248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5248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5248D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