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A0A0BA4" w:rsidR="00E66CAD" w:rsidRPr="00B32D09" w:rsidRDefault="00387BC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14, 2024 - July 20,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12AF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7BC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25EAAAA" w:rsidR="008A7A6A" w:rsidRPr="00B32D09" w:rsidRDefault="00387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31DF2D" w:rsidR="00611FFE" w:rsidRPr="00B32D09" w:rsidRDefault="00387BC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70694C5" w:rsidR="00AA6673" w:rsidRPr="00B32D09" w:rsidRDefault="00387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2DDCD4" w:rsidR="002E5988" w:rsidRDefault="00387BC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AC1E956" w:rsidR="00AA6673" w:rsidRPr="00B32D09" w:rsidRDefault="00387BC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488D16" w:rsidR="001F326D" w:rsidRDefault="00387BC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4AC9798" w:rsidR="00AA6673" w:rsidRPr="00B32D09" w:rsidRDefault="00387BC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2E43B4A" w:rsidR="00122589" w:rsidRDefault="00387BC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1AF390A" w:rsidR="00AA6673" w:rsidRPr="00B32D09" w:rsidRDefault="00387BC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9FDA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87BC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9ABE1A" w:rsidR="00AA6673" w:rsidRPr="00B32D09" w:rsidRDefault="00387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7987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7BC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0151DC" w:rsidR="00AA6673" w:rsidRPr="00B32D09" w:rsidRDefault="00387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87BC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87BCB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