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AAEB2B2" w:rsidR="00E66CAD" w:rsidRPr="00B32D09" w:rsidRDefault="0052401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20, 2021 - December 26,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2B1762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2401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2B9C21A" w:rsidR="008A7A6A" w:rsidRPr="00B32D09" w:rsidRDefault="005240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A83513E" w:rsidR="00611FFE" w:rsidRPr="00B32D09" w:rsidRDefault="0052401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93AA364" w:rsidR="00AA6673" w:rsidRPr="00B32D09" w:rsidRDefault="005240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D1662F8" w:rsidR="002E5988" w:rsidRDefault="0052401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0A45498" w:rsidR="00AA6673" w:rsidRPr="00B32D09" w:rsidRDefault="0052401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1A6E5A7" w:rsidR="001F326D" w:rsidRDefault="0052401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54D1964" w:rsidR="00AA6673" w:rsidRPr="00B32D09" w:rsidRDefault="0052401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D5DDE23" w:rsidR="00122589" w:rsidRDefault="0052401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9BB463E" w:rsidR="00AA6673" w:rsidRPr="00B32D09" w:rsidRDefault="0052401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314AC7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2401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D6E044D" w:rsidR="00AA6673" w:rsidRPr="00B32D09" w:rsidRDefault="005240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A67C15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2401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69F751F" w:rsidR="00AA6673" w:rsidRPr="00B32D09" w:rsidRDefault="005240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2401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2401B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