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0C425A" w:rsidR="001C7C84" w:rsidRDefault="001752B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13, 2027 - September 19,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DAB3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52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D38BE56" w:rsidR="008A7A6A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7A7CA19" w:rsidR="00611FFE" w:rsidRPr="00611FFE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CDA3B19" w:rsidR="00AA6673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BEE764" w:rsidR="00611FFE" w:rsidRPr="00611FFE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B825122" w:rsidR="00AA6673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DE3602" w:rsidR="006F234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28B2103" w:rsidR="00AA6673" w:rsidRPr="0010414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F6122F" w:rsidR="00611FFE" w:rsidRPr="00611FFE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B338EC3" w:rsidR="00AA6673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2532E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52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6019EB0" w:rsidR="00AA6673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76422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752B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E103D4" w:rsidR="00AA6673" w:rsidRPr="003B5534" w:rsidRDefault="001752B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752B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752B4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