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4C370C" w:rsidR="001C7C84" w:rsidRDefault="0003348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25, 2027 - January 31,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92C76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4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5DF8859" w:rsidR="008A7A6A" w:rsidRPr="003B5534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15B32EE" w:rsidR="00611FFE" w:rsidRPr="00611FFE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2240E75" w:rsidR="00AA6673" w:rsidRPr="003B5534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67536EC" w:rsidR="00611FFE" w:rsidRPr="00611FFE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5248B7F" w:rsidR="00AA6673" w:rsidRPr="003B5534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6D9810B" w:rsidR="006F2344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623F7B1" w:rsidR="00AA6673" w:rsidRPr="00104144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18B046" w:rsidR="00611FFE" w:rsidRPr="00611FFE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294A864" w:rsidR="00AA6673" w:rsidRPr="003B5534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5E63A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4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F573F91" w:rsidR="00AA6673" w:rsidRPr="003B5534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D1FD97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4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CB21967" w:rsidR="00AA6673" w:rsidRPr="003B5534" w:rsidRDefault="000334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3348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3348F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