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E51F2C" w:rsidR="001C7C84" w:rsidRDefault="0049224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10, 2022 - October 16,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FC5A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8D0BF93" w:rsidR="008A7A6A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155B68" w:rsidR="00611FFE" w:rsidRPr="00611FFE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F2C937C" w:rsidR="00AA6673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CA0C3E" w:rsidR="00611FFE" w:rsidRPr="00611FFE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B376A57" w:rsidR="00AA6673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25DEAEB" w:rsidR="006F234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84A5B83" w:rsidR="00AA6673" w:rsidRPr="0010414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C39F74" w:rsidR="00611FFE" w:rsidRPr="00611FFE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952C4F7" w:rsidR="00AA6673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9AF6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A9D43DB" w:rsidR="00AA6673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823D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FF4063B" w:rsidR="00AA6673" w:rsidRPr="003B5534" w:rsidRDefault="0049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9224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9224A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