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338C1B1" w:rsidR="001C7C84" w:rsidRDefault="007348B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30, 2018 - January 5,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470FE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48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F6A373F" w:rsidR="008A7A6A" w:rsidRPr="003B5534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058D83B" w:rsidR="00611FFE" w:rsidRPr="00611FFE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CE950A8" w:rsidR="00AA6673" w:rsidRPr="003B5534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002140C" w:rsidR="00611FFE" w:rsidRPr="00611FFE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96DB9AF" w:rsidR="00AA6673" w:rsidRPr="003B5534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7EB4FB3" w:rsidR="006F2344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4BADDD1" w:rsidR="00AA6673" w:rsidRPr="00104144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8457D03" w:rsidR="00611FFE" w:rsidRPr="00611FFE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232EB5B" w:rsidR="00AA6673" w:rsidRPr="003B5534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90FC5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48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6EE9F98" w:rsidR="00AA6673" w:rsidRPr="003B5534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C6B6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348B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B1331E" w:rsidR="00AA6673" w:rsidRPr="003B5534" w:rsidRDefault="007348B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348B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348B7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