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6E4C7F2" w:rsidR="0031261D" w:rsidRPr="00466028" w:rsidRDefault="00C7646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30, 2027 - September 5,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6469C4E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ECC51F1" w:rsidR="00500DEF" w:rsidRPr="00466028" w:rsidRDefault="00C7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1F43F5C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1571A8E" w:rsidR="00500DEF" w:rsidRPr="00466028" w:rsidRDefault="00C7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45F1C7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22EE3C7" w:rsidR="00500DEF" w:rsidRPr="00466028" w:rsidRDefault="00C7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9883E4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A2FD731" w:rsidR="00500DEF" w:rsidRPr="00466028" w:rsidRDefault="00C7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9666B1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BC3D8C6" w:rsidR="00500DEF" w:rsidRPr="00466028" w:rsidRDefault="00C7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63EDDBF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5582AF" w:rsidR="00500DEF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F3A56D" w:rsidR="00466028" w:rsidRPr="00466028" w:rsidRDefault="00C764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9DF6059" w:rsidR="00500DEF" w:rsidRPr="00466028" w:rsidRDefault="00C7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646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646E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