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72E5140" w:rsidR="0031261D" w:rsidRPr="00466028" w:rsidRDefault="00136D6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5, 2027 - July 11,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96F711" w:rsidR="00466028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0FBC710" w:rsidR="00500DEF" w:rsidRPr="00466028" w:rsidRDefault="00136D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73380B8" w:rsidR="00466028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17293B1" w:rsidR="00500DEF" w:rsidRPr="00466028" w:rsidRDefault="00136D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5B4D896" w:rsidR="00466028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0CBC0ED" w:rsidR="00500DEF" w:rsidRPr="00466028" w:rsidRDefault="00136D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25F550F" w:rsidR="00466028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96A06BE" w:rsidR="00500DEF" w:rsidRPr="00466028" w:rsidRDefault="00136D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BFEEA38" w:rsidR="00466028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4D99217" w:rsidR="00500DEF" w:rsidRPr="00466028" w:rsidRDefault="00136D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E2652B5" w:rsidR="00466028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A26DC6E" w:rsidR="00500DEF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ACC210C" w:rsidR="00466028" w:rsidRPr="00466028" w:rsidRDefault="00136D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2162CB7" w:rsidR="00500DEF" w:rsidRPr="00466028" w:rsidRDefault="00136D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36D6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36D69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