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748E4B" w:rsidR="0031261D" w:rsidRPr="00466028" w:rsidRDefault="00F76F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19, 2027 - April 25,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0ECAAEF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5EAE0D3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EA318A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61A26DF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F16D4C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663B65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DC0D73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A562CC3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9173F4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C83D596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D2060B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34A38A" w:rsidR="00500DEF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332AB7" w:rsidR="00466028" w:rsidRPr="00466028" w:rsidRDefault="00F76F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2C9615" w:rsidR="00500DEF" w:rsidRPr="00466028" w:rsidRDefault="00F76F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6F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76FA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