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7280FB" w:rsidR="0031261D" w:rsidRPr="00466028" w:rsidRDefault="00FA7FA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9, 2026 - February 15,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8D7F96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E9FC17C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B8DDFF8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A23AD80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21C411F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6009C99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644092E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1D2C52B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912A22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B0DFB5A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3B7918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FD55F4" w:rsidR="00500DEF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C3A075D" w:rsidR="00466028" w:rsidRPr="00466028" w:rsidRDefault="00FA7F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A6874A6" w:rsidR="00500DEF" w:rsidRPr="00466028" w:rsidRDefault="00FA7F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A7FA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