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6F495C7" w:rsidR="0031261D" w:rsidRPr="00466028" w:rsidRDefault="002B6DC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10, 2025 - March 16,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4B6085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2695FEB" w:rsidR="00500DEF" w:rsidRPr="00466028" w:rsidRDefault="002B6D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EA0869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BA863F" w:rsidR="00500DEF" w:rsidRPr="00466028" w:rsidRDefault="002B6D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1DD4BF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9A5E65E" w:rsidR="00500DEF" w:rsidRPr="00466028" w:rsidRDefault="002B6D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F10920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6731012" w:rsidR="00500DEF" w:rsidRPr="00466028" w:rsidRDefault="002B6D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7CE6B6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9D969AE" w:rsidR="00500DEF" w:rsidRPr="00466028" w:rsidRDefault="002B6D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C314A1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C8BD7BC" w:rsidR="00500DEF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9BB3B9" w:rsidR="00466028" w:rsidRPr="00466028" w:rsidRDefault="002B6D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98ADED" w:rsidR="00500DEF" w:rsidRPr="00466028" w:rsidRDefault="002B6D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6DC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B6DC2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