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2AFC40" w:rsidR="0031261D" w:rsidRPr="00466028" w:rsidRDefault="00487CB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9, 2025 - March 15,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CC14FE8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FF4F921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CF79262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88D0834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BF5E64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D082FF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68BA94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0D6AA0D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E931AC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56E245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06860A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5BCA7A" w:rsidR="00500DEF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C3490B0" w:rsidR="00466028" w:rsidRPr="00466028" w:rsidRDefault="00487C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E8CF80" w:rsidR="00500DEF" w:rsidRPr="00466028" w:rsidRDefault="00487C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7CB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87CB9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