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E53213" w:rsidR="00680E6D" w:rsidRPr="00020F31" w:rsidRDefault="00B65F9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25, 2026 - May 31,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46CEF16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2D17D1A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14209D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1AA39D8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192D23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D09EEF1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59E150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E844EBF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9CB0FE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5FF17C4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EDFE7B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AB836E8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69B6A1" w:rsidR="00BD75D0" w:rsidRPr="00020F31" w:rsidRDefault="00B65F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8CFE504" w:rsidR="00C315FD" w:rsidRPr="00843A93" w:rsidRDefault="00B65F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65F9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65F93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