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FC4DD1" w:rsidR="00680E6D" w:rsidRPr="00020F31" w:rsidRDefault="0073487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2, 2025 - November 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0BC0CA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30E2CF9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55C7242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10950C8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9C0B75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481A283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C6EA64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9000DE7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F89CB3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78FDC84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EBF1A2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841DC8D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DC7AC27" w:rsidR="00BD75D0" w:rsidRPr="00020F31" w:rsidRDefault="007348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30482D1" w:rsidR="00C315FD" w:rsidRPr="00843A93" w:rsidRDefault="007348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487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3487A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