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EC8334" w:rsidR="00680E6D" w:rsidRPr="00020F31" w:rsidRDefault="003277A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13, 2025 - October 19,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06E4B1A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2ECA5D9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4F5939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2BEC7E1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E25523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D1842B7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219289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6E4D2D8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4EF0D7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43455CC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2705606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9F9AF5E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D0344B" w:rsidR="00BD75D0" w:rsidRPr="00020F31" w:rsidRDefault="003277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B5E417" w:rsidR="00C315FD" w:rsidRPr="00843A93" w:rsidRDefault="003277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277A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277A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