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F767FB" w:rsidR="00680E6D" w:rsidRPr="00020F31" w:rsidRDefault="00A20AE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9, 2025 - June 15,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807204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17AD2D5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4D4189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44C3A1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64298D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9B910F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38D2F4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4DF19C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805586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D78642E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2F9335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0289BE9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F2A2A0" w:rsidR="00BD75D0" w:rsidRPr="00020F31" w:rsidRDefault="00A20A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70B697" w:rsidR="00C315FD" w:rsidRPr="00843A93" w:rsidRDefault="00A20AE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0AE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0AEC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