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A11806" w:rsidR="00680E6D" w:rsidRPr="00020F31" w:rsidRDefault="007C7D9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15, 2024 - April 21,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169041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C1CFEE7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BAD3DA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F45FB87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A000FF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DD662A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1E9EAF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564E6C7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0EB38E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888F7ED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B8D7DD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AA68CE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A2A5165" w:rsidR="00BD75D0" w:rsidRPr="00020F31" w:rsidRDefault="007C7D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76F7F50" w:rsidR="00C315FD" w:rsidRPr="00843A93" w:rsidRDefault="007C7D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7D9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C7D9E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