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1B3F6B" w:rsidR="00680E6D" w:rsidRPr="00020F31" w:rsidRDefault="00F546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15, 2021 - August 21,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DF191FE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3A5FFFF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2FCA681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2522440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6E683E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3AA6D4F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469C566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9A2A3BC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8952CB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8D0B6CC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6777C6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208971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107EE1" w:rsidR="00BD75D0" w:rsidRPr="00020F31" w:rsidRDefault="00F546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A501B53" w:rsidR="00C315FD" w:rsidRPr="00843A93" w:rsidRDefault="00F546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546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546E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