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5379CB1" w:rsidR="00680E6D" w:rsidRPr="00020F31" w:rsidRDefault="00A3458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1, 2021 - February 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A522C0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79B9F1D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0151D5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40FDD5E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2B0A03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267A556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6D28538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B887CFF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273B22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7B4FB33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35FCEA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CA2D75C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8D90E7" w:rsidR="00BD75D0" w:rsidRPr="00020F31" w:rsidRDefault="00A345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8EEE07A" w:rsidR="00C315FD" w:rsidRPr="00843A93" w:rsidRDefault="00A345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458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4587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