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B652E51" w:rsidR="00680E6D" w:rsidRPr="00020F31" w:rsidRDefault="00BF7C2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17, 2020 - May 23,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6941A72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D19365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9AA3AE8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EDC416D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C63F0B7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018C554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F841303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1C6A781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C52167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D92AC4D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3178E6A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A5548D7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5F6555" w:rsidR="00BD75D0" w:rsidRPr="00020F31" w:rsidRDefault="00BF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48EA529" w:rsidR="00C315FD" w:rsidRPr="00843A93" w:rsidRDefault="00BF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F7C2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BF7C22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