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0A38825" w:rsidR="00680E6D" w:rsidRPr="00020F31" w:rsidRDefault="00746A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1, 2019 - April 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279BFE4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B3F669E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7F0FB2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F7DBA6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A1B749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028BE8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D9D2BF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A9AEE6C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8581969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5D006DC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B7E8D4F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3B1DBEE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2FC7EDB" w:rsidR="00BD75D0" w:rsidRPr="00020F31" w:rsidRDefault="00746A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737590" w:rsidR="00C315FD" w:rsidRPr="00843A93" w:rsidRDefault="00746A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46A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46A4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