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A82AF80" w:rsidR="00FC0766" w:rsidRPr="00D33A47" w:rsidRDefault="008D303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21, 2027 - November 27,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87742B7" w:rsidR="00BC664A" w:rsidRPr="00FC0766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08ACF02" w:rsidR="00BC664A" w:rsidRPr="00D33A47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217EE62" w:rsidR="00BC664A" w:rsidRPr="00FC0766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0C66F1F" w:rsidR="00BC664A" w:rsidRPr="00D33A47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05315E5" w:rsidR="00BC664A" w:rsidRPr="00FC0766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992FF23" w:rsidR="00BC664A" w:rsidRPr="00D33A47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1A18438" w:rsidR="00BC664A" w:rsidRPr="00FC0766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FE46E58" w:rsidR="00BC664A" w:rsidRPr="00D33A47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A16E321" w:rsidR="00BC664A" w:rsidRPr="00FC0766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8DCE26C" w:rsidR="00BC664A" w:rsidRPr="00D33A47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2383EB8" w:rsidR="00BC664A" w:rsidRPr="00FC0766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F2D008A" w:rsidR="00BC664A" w:rsidRPr="00D33A47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4913E41" w:rsidR="00BC664A" w:rsidRPr="00FC0766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C7CCFE3" w:rsidR="00BC664A" w:rsidRPr="00D33A47" w:rsidRDefault="008D3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D303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3034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