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FDA5A7" w:rsidR="00FC0766" w:rsidRPr="00D33A47" w:rsidRDefault="00003C1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26, 2027 - August 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0CD081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3F4DB94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44B312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4BFC93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194004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F7E6EF9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624A56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961C20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155AFE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DBF79EE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D2E4C6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81AB1E1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65CB21" w:rsidR="00BC664A" w:rsidRPr="00FC0766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8DBD9F2" w:rsidR="00BC664A" w:rsidRPr="00D33A47" w:rsidRDefault="00003C1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3C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3C1F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