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9443631" w:rsidR="00FC0766" w:rsidRPr="00D33A47" w:rsidRDefault="00C16B5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20, 2027 - June 26,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20B058" w:rsidR="00BC664A" w:rsidRPr="00FC0766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32D576" w:rsidR="00BC664A" w:rsidRPr="00D33A47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AD8862C" w:rsidR="00BC664A" w:rsidRPr="00FC0766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9F7EDAB" w:rsidR="00BC664A" w:rsidRPr="00D33A47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1C748C" w:rsidR="00BC664A" w:rsidRPr="00FC0766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FB1F3A3" w:rsidR="00BC664A" w:rsidRPr="00D33A47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33FE65" w:rsidR="00BC664A" w:rsidRPr="00FC0766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6CD3B5B" w:rsidR="00BC664A" w:rsidRPr="00D33A47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CCF4A8" w:rsidR="00BC664A" w:rsidRPr="00FC0766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CBB02BD" w:rsidR="00BC664A" w:rsidRPr="00D33A47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656E97F" w:rsidR="00BC664A" w:rsidRPr="00FC0766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342FD98" w:rsidR="00BC664A" w:rsidRPr="00D33A47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D371F2" w:rsidR="00BC664A" w:rsidRPr="00FC0766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9F972D0" w:rsidR="00BC664A" w:rsidRPr="00D33A47" w:rsidRDefault="00C16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6B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16B5F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