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5F1AB82" w:rsidR="00FC0766" w:rsidRPr="00D33A47" w:rsidRDefault="008D523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25, 2026 - May 31,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E20581E" w:rsidR="00BC664A" w:rsidRPr="00FC0766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C8A4BF0" w:rsidR="00BC664A" w:rsidRPr="00D33A47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8D541CC" w:rsidR="00BC664A" w:rsidRPr="00FC0766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2B2820A" w:rsidR="00BC664A" w:rsidRPr="00D33A47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058860F" w:rsidR="00BC664A" w:rsidRPr="00FC0766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D5CCBE6" w:rsidR="00BC664A" w:rsidRPr="00D33A47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CEFF3EE" w:rsidR="00BC664A" w:rsidRPr="00FC0766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AEF4EA5" w:rsidR="00BC664A" w:rsidRPr="00D33A47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F4F4CA2" w:rsidR="00BC664A" w:rsidRPr="00FC0766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799631F" w:rsidR="00BC664A" w:rsidRPr="00D33A47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2BB971E" w:rsidR="00BC664A" w:rsidRPr="00FC0766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69C00A7" w:rsidR="00BC664A" w:rsidRPr="00D33A47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8559FC0" w:rsidR="00BC664A" w:rsidRPr="00FC0766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D456E1E" w:rsidR="00BC664A" w:rsidRPr="00D33A47" w:rsidRDefault="008D523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D523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30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