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F322BD4" w:rsidR="00FC0766" w:rsidRPr="00D33A47" w:rsidRDefault="00B0099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6, 2026 - April 12,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6E4D279" w:rsidR="00BC664A" w:rsidRPr="00FC0766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C468F44" w:rsidR="00BC664A" w:rsidRPr="00D33A47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FEF693A" w:rsidR="00BC664A" w:rsidRPr="00FC0766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7303FF5" w:rsidR="00BC664A" w:rsidRPr="00D33A47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3229BC3" w:rsidR="00BC664A" w:rsidRPr="00FC0766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3E576CD" w:rsidR="00BC664A" w:rsidRPr="00D33A47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6FDC8FF" w:rsidR="00BC664A" w:rsidRPr="00FC0766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CF021D3" w:rsidR="00BC664A" w:rsidRPr="00D33A47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1162854" w:rsidR="00BC664A" w:rsidRPr="00FC0766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EA90386" w:rsidR="00BC664A" w:rsidRPr="00D33A47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1D50C13" w:rsidR="00BC664A" w:rsidRPr="00FC0766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0F23CC9" w:rsidR="00BC664A" w:rsidRPr="00D33A47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A5EE90C" w:rsidR="00BC664A" w:rsidRPr="00FC0766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847DD43" w:rsidR="00BC664A" w:rsidRPr="00D33A47" w:rsidRDefault="00B009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0099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0099E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