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1A09D18" w:rsidR="00FC0766" w:rsidRPr="00D33A47" w:rsidRDefault="001A357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13, 2025 - October 19,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173420" w:rsidR="00BC664A" w:rsidRPr="00FC0766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130F5EC" w:rsidR="00BC664A" w:rsidRPr="00D33A47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9CC5A7" w:rsidR="00BC664A" w:rsidRPr="00FC0766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9772765" w:rsidR="00BC664A" w:rsidRPr="00D33A47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3F749D" w:rsidR="00BC664A" w:rsidRPr="00FC0766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8DB6335" w:rsidR="00BC664A" w:rsidRPr="00D33A47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5BCFF9" w:rsidR="00BC664A" w:rsidRPr="00FC0766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38B1AFC" w:rsidR="00BC664A" w:rsidRPr="00D33A47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E2C819" w:rsidR="00BC664A" w:rsidRPr="00FC0766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18F2F13" w:rsidR="00BC664A" w:rsidRPr="00D33A47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CD9D593" w:rsidR="00BC664A" w:rsidRPr="00FC0766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1798938" w:rsidR="00BC664A" w:rsidRPr="00D33A47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A7E6423" w:rsidR="00BC664A" w:rsidRPr="00FC0766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6858C50" w:rsidR="00BC664A" w:rsidRPr="00D33A47" w:rsidRDefault="001A357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357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A357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