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471A3B" w:rsidR="00FC0766" w:rsidRPr="00D33A47" w:rsidRDefault="005377C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22, 2025 - June 28,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DE0A0D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0BABA59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45C86F5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DE46E9B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D56F01A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B0B0E32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0155DD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90A3D62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F114AF9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8EEFA00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9C37BC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1741B4D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640DDC" w:rsidR="00BC664A" w:rsidRPr="00FC0766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1F21D80" w:rsidR="00BC664A" w:rsidRPr="00D33A47" w:rsidRDefault="005377C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77C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77C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