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8794B6" w:rsidR="00FC0766" w:rsidRPr="00D33A47" w:rsidRDefault="00025C8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9, 2023 - January 15,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866F136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5056A4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B56730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337D796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B0EEBE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E27B3A1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01E762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8A1C79B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131ED7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CFF95EB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5E131B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E58DAEF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1004CB" w:rsidR="00BC664A" w:rsidRPr="00FC0766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A086687" w:rsidR="00BC664A" w:rsidRPr="00D33A47" w:rsidRDefault="00025C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25C8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25C86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