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F4B1FC" w:rsidR="00FC0766" w:rsidRPr="00D33A47" w:rsidRDefault="006F2D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17, 2021 - January 23,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1BB70A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5E28CBA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3B1B4F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F0BF98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B243918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8DC2EF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586CAE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3F81CDC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7F5E19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0BC0ECA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7A0F773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7228A6A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1C153A" w:rsidR="00BC664A" w:rsidRPr="00FC0766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2333C8A" w:rsidR="00BC664A" w:rsidRPr="00D33A47" w:rsidRDefault="006F2D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2D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2D43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