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51EDB1" w:rsidR="00355D4C" w:rsidRPr="004A7085" w:rsidRDefault="003C3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44EFC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3E43C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602AC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C5649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3E35F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708EB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C4BAB" w:rsidR="00B87ED3" w:rsidRPr="00944D28" w:rsidRDefault="003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FA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A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8DC3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D4DF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DCCDC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FED9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6B11F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D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1C57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66371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FBE8A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0E99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37306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D4589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ED013" w:rsidR="00B87ED3" w:rsidRPr="00944D28" w:rsidRDefault="003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4A7F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F393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A853C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84AB9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6CBDD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E5281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8BD47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42A40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A1006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99435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EDCB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4A4E4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F24B8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77C6F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F9A5A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A4615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FE18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C7A4B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28AE0" w:rsidR="00B87ED3" w:rsidRPr="00944D28" w:rsidRDefault="003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76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2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9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3C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