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1BDEA4" w:rsidR="0061148E" w:rsidRPr="009231D2" w:rsidRDefault="00B11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1904B" w:rsidR="0061148E" w:rsidRPr="009231D2" w:rsidRDefault="00B11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305E2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32BB7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0125B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ADAA9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63688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CA3A5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4ED1B" w:rsidR="00B87ED3" w:rsidRPr="00944D28" w:rsidRDefault="00B11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9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2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E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E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A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B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ABFD7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5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5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EABDF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84EFB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4212F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2A20A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203AB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EA5A0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D61F8" w:rsidR="00B87ED3" w:rsidRPr="00944D28" w:rsidRDefault="00B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653E9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60A23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7744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05F94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4EA57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74627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2D937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6F671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15E59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61C98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2D287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F2B0A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3E2D9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6DCCE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D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3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1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CCD1C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67668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37DCA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7F242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D243D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542CE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9066B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5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A846" w:rsidR="00B87ED3" w:rsidRPr="00944D28" w:rsidRDefault="00B1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B80C" w:rsidR="00B87ED3" w:rsidRPr="00944D28" w:rsidRDefault="00B1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6E8E13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D3D1C7" w:rsidR="00B87ED3" w:rsidRPr="00944D28" w:rsidRDefault="00B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80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0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7C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736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4D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D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3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B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C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2F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